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38" w:rsidRPr="00C91D38" w:rsidRDefault="00C91D38" w:rsidP="00C91D38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C91D38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2017/12/17</w:t>
      </w:r>
      <w:r w:rsidRPr="00C91D38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C91D38" w:rsidRPr="00C91D38" w:rsidRDefault="00C91D38" w:rsidP="00C91D3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聖誕福音之夜：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12/24(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8:00-9:30 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在教會正堂舉行，歡迎弟兄姊妹闔家出席，希望每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個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家庭邀請一家你的慕道朋友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起來參加。當晚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節目有敬拜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讚美、唱聖誕詩歌、聯合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詩班獻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詩、王均一牧師講述聖誕節跟人的關係及「平安夜」歌聲中傳遞燭光。</w:t>
      </w:r>
    </w:p>
    <w:p w:rsidR="00C91D38" w:rsidRPr="00C91D38" w:rsidRDefault="00C91D38" w:rsidP="00C91D3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報佳音：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12/24(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聖誕夜教會在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West San Jose 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Cupertino 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地區提供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到府報佳音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，不便出門或需關懷的肢體及朋友可優先登記，其他有意願的弟兄姊妹也歡迎登記。報名請於今日下午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2:00 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之前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洽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鍾經玉姊妹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chingyuchung@yahoo.com 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或電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408-202-9493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C91D38" w:rsidRPr="00C91D38" w:rsidRDefault="00C91D38" w:rsidP="00C91D3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2017 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教會通訊錄整編：已編印完成，請向洪玉玲姊妹領取。按登錄名單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每家限領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一份，未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登錄者恕不能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領取，請妥善保管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勿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任意外借，遺失恕不補發。謝謝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!</w:t>
      </w:r>
    </w:p>
    <w:p w:rsidR="00C91D38" w:rsidRPr="00C91D38" w:rsidRDefault="00C91D38" w:rsidP="00C91D3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Palo Alto 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分堂報告：自本教會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植堂至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Palo Alto 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地區已有兩年時間，經多方禱告與會議商討，決議向加州政府申請並已完成立案成為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獨立教會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，英文名稱為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”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Community for Christ Church of Palo Alto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”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，中文名稱為「巴洛阿圖中華歸主教會」。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鄭逸群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長老將於今日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(12/17)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第三堂聚會中向會眾報告，並於第三堂結束後，在正堂回應弟兄姊妹的問題。求神賜福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CFCCPA 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的事工，擴展神國度的疆界。</w:t>
      </w:r>
    </w:p>
    <w:p w:rsidR="00C91D38" w:rsidRPr="00C91D38" w:rsidRDefault="00C91D38" w:rsidP="00C91D3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英文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部聘牧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：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通過管良爵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Helicon </w:t>
      </w:r>
      <w:proofErr w:type="spell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Kuan</w:t>
      </w:r>
      <w:proofErr w:type="spell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弟兄為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英文部副牧師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的適當人選，依據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教會聘牧章程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將給予弟兄姊妹一個月的時間禱告及向牧長提出建議或提問，綜合弟兄姊妹的提議，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將作最後決議是否發出聘任邀請。</w:t>
      </w:r>
    </w:p>
    <w:p w:rsidR="00C91D38" w:rsidRPr="00C91D38" w:rsidRDefault="00C91D38" w:rsidP="00C91D3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奉獻股票：弟兄姊妹若有意願以股票奉獻給教會，請聯絡經紀人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408-828-4826 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。教會於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7/23/2017 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向會眾報告依據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IRS 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的法規，變更了有關股票奉獻記錄方式，因而造成弟兄姊妹的一些困擾，經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財務部同工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們再度探討，決定恢復過往的處理與記錄方式，仍與現金奉獻合併岀具年度奉獻收據。</w:t>
      </w:r>
    </w:p>
    <w:p w:rsidR="00C91D38" w:rsidRPr="00C91D38" w:rsidRDefault="00C91D38" w:rsidP="00C91D3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兒童崇拜同工：每週日上午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10:00-11-10 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極需同工協助帶領兒童敬拜，有意願的弟兄姊妹請洽夏祖匡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George </w:t>
      </w:r>
      <w:proofErr w:type="spell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Sya</w:t>
      </w:r>
      <w:proofErr w:type="spell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弟兄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gsya@hotmail.com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C91D38" w:rsidRPr="00C91D38" w:rsidRDefault="00C91D38" w:rsidP="00C91D3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玩具捐贈活動：教會贊助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Sacred Heart 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贈送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聖誕禮物給灣區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低收入家庭的孩童與青少年，有意願捐贈全新玩具請務必於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 xml:space="preserve"> 12/17(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放置於走道的</w:t>
      </w:r>
      <w:proofErr w:type="gramStart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捐贈桶中</w:t>
      </w:r>
      <w:proofErr w:type="gramEnd"/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，恕不接受有暴力意識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如玩具槍、戰鬥模型等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或舊的玩具。</w:t>
      </w:r>
    </w:p>
    <w:p w:rsidR="00C91D38" w:rsidRPr="00C91D38" w:rsidRDefault="00C91D38" w:rsidP="00C91D3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1D38">
        <w:rPr>
          <w:rFonts w:ascii="Georgia" w:eastAsia="新細明體" w:hAnsi="Georgia" w:cs="新細明體"/>
          <w:color w:val="333333"/>
          <w:kern w:val="0"/>
          <w:szCs w:val="24"/>
        </w:rPr>
        <w:t>座位保留：正堂最後一排靠入口的四個座椅是保留給新人組的招待同工，崇拜時請勿佔用，謝謝您的合作。</w:t>
      </w:r>
    </w:p>
    <w:p w:rsidR="00C91D38" w:rsidRPr="00C91D38" w:rsidRDefault="00C91D38" w:rsidP="00C91D38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1D3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proofErr w:type="gramStart"/>
      <w:r w:rsidRPr="00C91D3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那報佳音</w:t>
      </w:r>
      <w:proofErr w:type="gramEnd"/>
      <w:r w:rsidRPr="00C91D3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，傳平安，</w:t>
      </w:r>
      <w:proofErr w:type="gramStart"/>
      <w:r w:rsidRPr="00C91D3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報好信，傳救恩</w:t>
      </w:r>
      <w:proofErr w:type="gramEnd"/>
      <w:r w:rsidRPr="00C91D3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的，</w:t>
      </w:r>
      <w:proofErr w:type="gramStart"/>
      <w:r w:rsidRPr="00C91D3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對錫安</w:t>
      </w:r>
      <w:proofErr w:type="gramEnd"/>
      <w:r w:rsidRPr="00C91D3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說：你的</w:t>
      </w:r>
      <w:proofErr w:type="gramStart"/>
      <w:r w:rsidRPr="00C91D3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神作王了</w:t>
      </w:r>
      <w:proofErr w:type="gramEnd"/>
      <w:r w:rsidRPr="00C91D3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！這人的腳登山何等佳美！」</w:t>
      </w:r>
      <w:r w:rsidRPr="00C91D3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C91D3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以賽亞書</w:t>
      </w:r>
      <w:r w:rsidRPr="00C91D3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52:7)</w:t>
      </w:r>
    </w:p>
    <w:p w:rsidR="0088362B" w:rsidRDefault="0088362B"/>
    <w:sectPr w:rsidR="0088362B" w:rsidSect="00C91D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3C5"/>
    <w:multiLevelType w:val="multilevel"/>
    <w:tmpl w:val="30A2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38"/>
    <w:rsid w:val="0088362B"/>
    <w:rsid w:val="00C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1D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91D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1D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91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2017-12-22T04:02:00Z</dcterms:created>
  <dcterms:modified xsi:type="dcterms:W3CDTF">2017-12-22T04:03:00Z</dcterms:modified>
</cp:coreProperties>
</file>