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A5" w:rsidRPr="009D04A5" w:rsidRDefault="009D04A5" w:rsidP="009D04A5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bookmarkStart w:id="0" w:name="_GoBack"/>
      <w:bookmarkEnd w:id="0"/>
      <w:r w:rsidRPr="009D04A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2018/03/25</w:t>
      </w:r>
      <w:r w:rsidRPr="009D04A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受難節特別聚會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 3/30(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本週五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受難節晚上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8:00-9:30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在教會舉行中英文聯合禁食聚會，紀念主耶穌受難與復活。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3/28(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週三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晚上禱告會暫停一次。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禁食注意事項請</w:t>
      </w:r>
      <w:proofErr w:type="gramStart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復活節獻詩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 4/1(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第一、三堂中文崇拜有詩班</w:t>
      </w:r>
      <w:proofErr w:type="gramStart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特別</w:t>
      </w:r>
      <w:proofErr w:type="gramEnd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獻詩「無比的愛」，歡迎邀請親友前來同慶主耶穌復活的日子。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復活節兒童活動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 4/1(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12:45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202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教室舉行，歡迎邀請有小學孩童的慕道親友參加。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培訓會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 4/20-21(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林祥源牧師在本</w:t>
      </w:r>
      <w:proofErr w:type="gramStart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教會主領培訓</w:t>
      </w:r>
      <w:proofErr w:type="gramEnd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會，敬邀弟兄姊妹預留時間參加。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 5/5(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9:00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本教會與紅十字會合作在副堂舉行捐血活動，請預先登記以便紅十字會按人數安排器材與工作人員，登記請上網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https://goo.gl/cNZbma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。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5/5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當天極需要義工幫忙，有意願的弟兄姊妹請洽阮博智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(Paul Yuan)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或劉曉鵑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(Jamie Yuan)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 6/15-17(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舉行，敬請弟兄姊妹預留時間參加。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VBS : 6/18-22(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週一至週五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在教會舉行，報名自即日起至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5/25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截止，報名表請在招待處自行拿取，詳情及報名請洽吳海燕傳道或范怡梅姊妹。活動需大量人力協助，</w:t>
      </w:r>
      <w:proofErr w:type="gramStart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誠邀青少年</w:t>
      </w:r>
      <w:proofErr w:type="gramEnd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及弟兄姐妹們積極報名成為同工，同工報名請聯繫吳海燕傳道或范怡梅姊妹。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新傳道就任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英文部傳道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Helicon </w:t>
      </w:r>
      <w:proofErr w:type="spellStart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Kuan</w:t>
      </w:r>
      <w:proofErr w:type="spellEnd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管良爵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確定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 xml:space="preserve"> 3/26 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日到任，請弟兄姊妹繼續</w:t>
      </w:r>
      <w:proofErr w:type="gramStart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為教牧團隊</w:t>
      </w:r>
      <w:proofErr w:type="gramEnd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未來的同心事奉禱告。</w:t>
      </w:r>
    </w:p>
    <w:p w:rsidR="009D04A5" w:rsidRPr="009D04A5" w:rsidRDefault="009D04A5" w:rsidP="009D04A5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長老復任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楊士正長老於安息年後正式返回復任，請弟兄姊妹繼續</w:t>
      </w:r>
      <w:proofErr w:type="gramStart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為牧長團隊</w:t>
      </w:r>
      <w:proofErr w:type="gramEnd"/>
      <w:r w:rsidRPr="009D04A5">
        <w:rPr>
          <w:rFonts w:ascii="Georgia" w:eastAsia="新細明體" w:hAnsi="Georgia" w:cs="新細明體"/>
          <w:color w:val="333333"/>
          <w:kern w:val="0"/>
          <w:szCs w:val="24"/>
        </w:rPr>
        <w:t>的事奉禱告。</w:t>
      </w:r>
    </w:p>
    <w:p w:rsidR="009D04A5" w:rsidRPr="009D04A5" w:rsidRDefault="009D04A5" w:rsidP="009D04A5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D04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「身上常帶著耶穌的死，使耶穌的生也顯明在我們身上。」</w:t>
      </w:r>
      <w:r w:rsidRPr="009D04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D04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哥林多後書</w:t>
      </w:r>
      <w:r w:rsidRPr="009D04A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4:10)</w:t>
      </w:r>
    </w:p>
    <w:p w:rsidR="00672497" w:rsidRDefault="00672497"/>
    <w:sectPr w:rsidR="00672497" w:rsidSect="009D04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05660"/>
    <w:multiLevelType w:val="multilevel"/>
    <w:tmpl w:val="D612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A5"/>
    <w:rsid w:val="00672497"/>
    <w:rsid w:val="009D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0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D0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0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D0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2018-03-26T05:35:00Z</dcterms:created>
  <dcterms:modified xsi:type="dcterms:W3CDTF">2018-03-26T05:35:00Z</dcterms:modified>
</cp:coreProperties>
</file>